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250"/>
        <w:jc w:val="center"/>
        <w:rPr>
          <w:rFonts w:ascii="文星标宋" w:eastAsia="文星标宋"/>
          <w:sz w:val="36"/>
          <w:szCs w:val="36"/>
        </w:rPr>
      </w:pPr>
      <w:bookmarkStart w:id="0" w:name="_GoBack"/>
      <w:r>
        <w:rPr>
          <w:rFonts w:hint="eastAsia" w:ascii="文星标宋" w:eastAsia="文星标宋"/>
          <w:sz w:val="36"/>
          <w:szCs w:val="36"/>
        </w:rPr>
        <w:t>平远县</w:t>
      </w:r>
      <w:r>
        <w:rPr>
          <w:rFonts w:hint="eastAsia" w:ascii="文星标宋" w:eastAsia="文星标宋"/>
          <w:sz w:val="36"/>
          <w:szCs w:val="36"/>
          <w:lang w:eastAsia="zh-CN"/>
        </w:rPr>
        <w:t>市场监管局</w:t>
      </w:r>
      <w:r>
        <w:rPr>
          <w:rFonts w:hint="eastAsia" w:ascii="文星标宋" w:eastAsia="文星标宋"/>
          <w:sz w:val="36"/>
          <w:szCs w:val="36"/>
        </w:rPr>
        <w:t>政府信息公开申请表</w:t>
      </w:r>
      <w:bookmarkEnd w:id="0"/>
    </w:p>
    <w:p>
      <w:pPr>
        <w:ind w:firstLine="900" w:firstLineChars="250"/>
        <w:rPr>
          <w:rFonts w:ascii="文星标宋" w:eastAsia="文星标宋"/>
          <w:sz w:val="36"/>
          <w:szCs w:val="36"/>
        </w:rPr>
      </w:pPr>
    </w:p>
    <w:tbl>
      <w:tblPr>
        <w:tblStyle w:val="2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C"/>
    <w:rsid w:val="000E17FD"/>
    <w:rsid w:val="004A444C"/>
    <w:rsid w:val="006402E4"/>
    <w:rsid w:val="00A334FB"/>
    <w:rsid w:val="00B3143E"/>
    <w:rsid w:val="00D118BB"/>
    <w:rsid w:val="00FE120C"/>
    <w:rsid w:val="2C537541"/>
    <w:rsid w:val="370362EB"/>
    <w:rsid w:val="4EC71B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53</Words>
  <Characters>304</Characters>
  <Lines>2</Lines>
  <Paragraphs>1</Paragraphs>
  <TotalTime>2</TotalTime>
  <ScaleCrop>false</ScaleCrop>
  <LinksUpToDate>false</LinksUpToDate>
  <CharactersWithSpaces>356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2019-05-16T01:22:00Z</dcterms:created>
  <dc:creator>孙小茜</dc:creator>
  <cp:lastModifiedBy>MZPYG</cp:lastModifiedBy>
  <dcterms:modified xsi:type="dcterms:W3CDTF">2020-10-13T08:55:34Z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