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80" w:lineRule="exact"/>
        <w:textAlignment w:val="auto"/>
        <w:rPr>
          <w:rFonts w:hint="default" w:ascii="Times New Roman" w:hAnsi="Times New Roman" w:cs="Times New Roman"/>
          <w:color w:val="auto"/>
          <w:kern w:val="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80" w:lineRule="exact"/>
        <w:ind w:firstLine="856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44"/>
          <w:szCs w:val="44"/>
          <w:lang w:val="en-US" w:eastAsia="zh-CN"/>
        </w:rPr>
        <w:t>2021年“多彩乡村 学史奋进”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sz w:val="44"/>
          <w:szCs w:val="44"/>
        </w:rPr>
        <w:t>主题教育实践活动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统计表</w:t>
      </w:r>
      <w:bookmarkEnd w:id="0"/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80" w:lineRule="exact"/>
        <w:ind w:firstLine="562" w:firstLineChars="200"/>
        <w:textAlignment w:val="auto"/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</w:pPr>
      <w:r>
        <w:rPr>
          <w:rFonts w:hint="eastAsia" w:ascii="宋体" w:hAnsi="宋体" w:cs="宋体"/>
          <w:b/>
          <w:bCs/>
          <w:color w:val="auto"/>
          <w:kern w:val="0"/>
          <w:sz w:val="28"/>
          <w:szCs w:val="28"/>
        </w:rPr>
        <w:t xml:space="preserve">单位（盖章）：                     填报人：                    联系方式：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686"/>
        <w:gridCol w:w="1729"/>
        <w:gridCol w:w="1546"/>
        <w:gridCol w:w="2614"/>
        <w:gridCol w:w="4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8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序号</w:t>
            </w:r>
          </w:p>
        </w:tc>
        <w:tc>
          <w:tcPr>
            <w:tcW w:w="168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参与人数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58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提交作品情况</w:t>
            </w:r>
          </w:p>
        </w:tc>
        <w:tc>
          <w:tcPr>
            <w:tcW w:w="483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lef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活动组织开展情况（包括活动覆盖面、活动宣传、活动亮点、活动成效等，可加页）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8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8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作品形式</w:t>
            </w:r>
          </w:p>
        </w:tc>
        <w:tc>
          <w:tcPr>
            <w:tcW w:w="15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eastAsia="zh-CN"/>
              </w:rPr>
              <w:t>作品名称</w:t>
            </w:r>
          </w:p>
        </w:tc>
        <w:tc>
          <w:tcPr>
            <w:tcW w:w="26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视频时长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  <w:t>（分钟）</w:t>
            </w: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/图片数量/文字字数</w:t>
            </w:r>
          </w:p>
        </w:tc>
        <w:tc>
          <w:tcPr>
            <w:tcW w:w="483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6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838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8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6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83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8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8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2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6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83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  <w:lang w:val="en-US" w:eastAsia="zh-CN"/>
              </w:rPr>
              <w:t>合计</w:t>
            </w:r>
          </w:p>
        </w:tc>
        <w:tc>
          <w:tcPr>
            <w:tcW w:w="16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both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2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jc w:val="both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54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261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483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pacing w:line="580" w:lineRule="exact"/>
              <w:textAlignment w:val="auto"/>
              <w:rPr>
                <w:rFonts w:hint="eastAsia" w:ascii="宋体" w:hAnsi="宋体" w:cs="宋体"/>
                <w:color w:val="auto"/>
                <w:kern w:val="0"/>
                <w:sz w:val="28"/>
                <w:szCs w:val="28"/>
              </w:rPr>
            </w:pPr>
          </w:p>
        </w:tc>
      </w:tr>
    </w:tbl>
    <w:p>
      <w:r>
        <w:rPr>
          <w:rFonts w:hint="eastAsia" w:ascii="宋体" w:hAnsi="宋体" w:eastAsia="宋体" w:cs="宋体"/>
          <w:color w:val="auto"/>
          <w:kern w:val="0"/>
          <w:sz w:val="28"/>
          <w:szCs w:val="28"/>
        </w:rPr>
        <w:t>注：此表作为优秀组织单位评选的重要参考，请活动组织单位认真填写，并于2021年9月30日前提交。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A82F6C"/>
    <w:rsid w:val="184B1590"/>
    <w:rsid w:val="1FA82F6C"/>
    <w:rsid w:val="306F18B8"/>
    <w:rsid w:val="506619E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rFonts w:ascii="Calibri" w:hAnsi="Calibri" w:eastAsia="宋体" w:cs="Calibri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2021-05-27T09:01:00Z</dcterms:created>
  <dc:creator>Administrator</dc:creator>
  <cp:lastModifiedBy>Administrator</cp:lastModifiedBy>
  <dcterms:modified xsi:type="dcterms:W3CDTF">2021-05-27T09:01:52Z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